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480AA" w14:textId="77777777" w:rsidR="006D76F9" w:rsidRDefault="006D76F9"/>
    <w:tbl>
      <w:tblPr>
        <w:tblStyle w:val="Reatabula"/>
        <w:tblpPr w:leftFromText="180" w:rightFromText="180" w:vertAnchor="text" w:horzAnchor="margin" w:tblpX="426" w:tblpY="-314"/>
        <w:tblW w:w="10041" w:type="dxa"/>
        <w:tblLayout w:type="fixed"/>
        <w:tblLook w:val="04A0" w:firstRow="1" w:lastRow="0" w:firstColumn="1" w:lastColumn="0" w:noHBand="0" w:noVBand="1"/>
      </w:tblPr>
      <w:tblGrid>
        <w:gridCol w:w="5811"/>
        <w:gridCol w:w="4230"/>
      </w:tblGrid>
      <w:tr w:rsidR="008A72DF" w:rsidRPr="00B81E28" w14:paraId="457F0498" w14:textId="77777777" w:rsidTr="00C81FE5">
        <w:trPr>
          <w:trHeight w:val="170"/>
        </w:trPr>
        <w:tc>
          <w:tcPr>
            <w:tcW w:w="5811" w:type="dxa"/>
            <w:tcBorders>
              <w:top w:val="nil"/>
              <w:left w:val="nil"/>
              <w:bottom w:val="nil"/>
              <w:right w:val="nil"/>
            </w:tcBorders>
            <w:shd w:val="clear" w:color="auto" w:fill="D9E2F3" w:themeFill="accent1" w:themeFillTint="33"/>
          </w:tcPr>
          <w:p w14:paraId="251558CE" w14:textId="77777777" w:rsidR="006D76F9" w:rsidRDefault="006D76F9" w:rsidP="00C81FE5">
            <w:pPr>
              <w:jc w:val="center"/>
              <w:rPr>
                <w:rFonts w:ascii="Times New Roman" w:hAnsi="Times New Roman" w:cs="Times New Roman"/>
                <w:b/>
                <w:bCs/>
                <w:caps/>
                <w:sz w:val="28"/>
                <w:szCs w:val="28"/>
              </w:rPr>
            </w:pPr>
          </w:p>
          <w:p w14:paraId="2888B8BB" w14:textId="2B48DB64" w:rsidR="008A72DF" w:rsidRPr="00B81E28" w:rsidRDefault="0098557B" w:rsidP="00C81FE5">
            <w:pPr>
              <w:jc w:val="center"/>
              <w:rPr>
                <w:rFonts w:ascii="Times New Roman" w:hAnsi="Times New Roman" w:cs="Times New Roman"/>
                <w:b/>
                <w:bCs/>
                <w:caps/>
                <w:sz w:val="32"/>
                <w:szCs w:val="32"/>
              </w:rPr>
            </w:pPr>
            <w:r>
              <w:rPr>
                <w:rFonts w:ascii="Times New Roman" w:hAnsi="Times New Roman" w:cs="Times New Roman"/>
                <w:b/>
                <w:bCs/>
                <w:caps/>
                <w:sz w:val="28"/>
                <w:szCs w:val="28"/>
              </w:rPr>
              <w:t>iesniegums rē</w:t>
            </w:r>
            <w:r w:rsidR="00871AF2">
              <w:rPr>
                <w:rFonts w:ascii="Times New Roman" w:hAnsi="Times New Roman" w:cs="Times New Roman"/>
                <w:b/>
                <w:bCs/>
                <w:caps/>
                <w:sz w:val="28"/>
                <w:szCs w:val="28"/>
              </w:rPr>
              <w:t>ķ</w:t>
            </w:r>
            <w:r>
              <w:rPr>
                <w:rFonts w:ascii="Times New Roman" w:hAnsi="Times New Roman" w:cs="Times New Roman"/>
                <w:b/>
                <w:bCs/>
                <w:caps/>
                <w:sz w:val="28"/>
                <w:szCs w:val="28"/>
              </w:rPr>
              <w:t>ina saņemšanai</w:t>
            </w:r>
            <w:r w:rsidR="00B16AA2">
              <w:rPr>
                <w:rFonts w:ascii="Times New Roman" w:hAnsi="Times New Roman" w:cs="Times New Roman"/>
                <w:b/>
                <w:bCs/>
                <w:caps/>
                <w:sz w:val="32"/>
                <w:szCs w:val="32"/>
              </w:rPr>
              <w:t xml:space="preserve"> (</w:t>
            </w:r>
            <w:r w:rsidR="00B16AA2" w:rsidRPr="00B16AA2">
              <w:rPr>
                <w:rFonts w:ascii="Times New Roman" w:hAnsi="Times New Roman" w:cs="Times New Roman"/>
                <w:sz w:val="28"/>
                <w:szCs w:val="28"/>
              </w:rPr>
              <w:t>fiziskām personām</w:t>
            </w:r>
            <w:r w:rsidR="00B16AA2">
              <w:rPr>
                <w:rFonts w:ascii="Times New Roman" w:hAnsi="Times New Roman" w:cs="Times New Roman"/>
                <w:b/>
                <w:bCs/>
                <w:caps/>
                <w:sz w:val="32"/>
                <w:szCs w:val="32"/>
              </w:rPr>
              <w:t>)</w:t>
            </w:r>
          </w:p>
        </w:tc>
        <w:tc>
          <w:tcPr>
            <w:tcW w:w="4230" w:type="dxa"/>
            <w:tcBorders>
              <w:top w:val="nil"/>
              <w:left w:val="nil"/>
              <w:bottom w:val="nil"/>
              <w:right w:val="nil"/>
            </w:tcBorders>
            <w:shd w:val="clear" w:color="auto" w:fill="D9E2F3" w:themeFill="accent1" w:themeFillTint="33"/>
          </w:tcPr>
          <w:p w14:paraId="2023A831" w14:textId="77777777" w:rsidR="008A72DF" w:rsidRPr="00B81E28" w:rsidRDefault="008A72DF" w:rsidP="00C81FE5">
            <w:pPr>
              <w:jc w:val="right"/>
              <w:rPr>
                <w:rFonts w:ascii="Times New Roman" w:hAnsi="Times New Roman" w:cs="Times New Roman"/>
                <w:sz w:val="24"/>
                <w:szCs w:val="24"/>
              </w:rPr>
            </w:pPr>
            <w:r w:rsidRPr="00B81E28">
              <w:rPr>
                <w:rFonts w:ascii="Times New Roman" w:hAnsi="Times New Roman" w:cs="Times New Roman"/>
                <w:sz w:val="24"/>
                <w:szCs w:val="24"/>
              </w:rPr>
              <w:t>SIA “Jēkabpils pakalpojumi”</w:t>
            </w:r>
          </w:p>
          <w:p w14:paraId="12F81381" w14:textId="77777777" w:rsidR="008A72DF" w:rsidRPr="00B81E28" w:rsidRDefault="008A72DF" w:rsidP="00C81FE5">
            <w:pPr>
              <w:jc w:val="right"/>
              <w:rPr>
                <w:rFonts w:ascii="Times New Roman" w:hAnsi="Times New Roman" w:cs="Times New Roman"/>
                <w:sz w:val="24"/>
                <w:szCs w:val="24"/>
              </w:rPr>
            </w:pPr>
            <w:hyperlink r:id="rId8" w:history="1">
              <w:r w:rsidRPr="00B81E28">
                <w:rPr>
                  <w:rStyle w:val="Hipersaite"/>
                  <w:rFonts w:ascii="Times New Roman" w:hAnsi="Times New Roman" w:cs="Times New Roman"/>
                  <w:sz w:val="24"/>
                  <w:szCs w:val="24"/>
                </w:rPr>
                <w:t>info@jekpak.lv</w:t>
              </w:r>
            </w:hyperlink>
          </w:p>
          <w:p w14:paraId="5210FC13" w14:textId="45CDD5D7" w:rsidR="008A72DF" w:rsidRPr="00B81E28" w:rsidRDefault="002523C7" w:rsidP="00C81FE5">
            <w:pPr>
              <w:jc w:val="right"/>
              <w:rPr>
                <w:rFonts w:ascii="Times New Roman" w:hAnsi="Times New Roman" w:cs="Times New Roman"/>
                <w:sz w:val="24"/>
                <w:szCs w:val="24"/>
              </w:rPr>
            </w:pPr>
            <w:hyperlink r:id="rId9" w:history="1">
              <w:r w:rsidRPr="00AC137E">
                <w:rPr>
                  <w:rStyle w:val="Hipersaite"/>
                  <w:rFonts w:ascii="Times New Roman" w:hAnsi="Times New Roman" w:cs="Times New Roman"/>
                  <w:sz w:val="24"/>
                  <w:szCs w:val="24"/>
                </w:rPr>
                <w:t>rekini@jekpak.lv</w:t>
              </w:r>
            </w:hyperlink>
          </w:p>
          <w:p w14:paraId="70A3584A" w14:textId="77777777" w:rsidR="008A72DF" w:rsidRPr="00B81E28" w:rsidRDefault="008A72DF" w:rsidP="00C81FE5">
            <w:pPr>
              <w:rPr>
                <w:rFonts w:ascii="Times New Roman" w:hAnsi="Times New Roman" w:cs="Times New Roman"/>
              </w:rPr>
            </w:pPr>
          </w:p>
        </w:tc>
      </w:tr>
    </w:tbl>
    <w:p w14:paraId="32AA2C48" w14:textId="77777777" w:rsidR="00A132A9" w:rsidRPr="00B81E28" w:rsidRDefault="00A132A9">
      <w:pPr>
        <w:rPr>
          <w:rFonts w:ascii="Times New Roman" w:hAnsi="Times New Roman" w:cs="Times New Roman"/>
        </w:rPr>
      </w:pPr>
    </w:p>
    <w:tbl>
      <w:tblPr>
        <w:tblStyle w:val="Reatabula"/>
        <w:tblW w:w="0" w:type="auto"/>
        <w:tblInd w:w="421" w:type="dxa"/>
        <w:tblBorders>
          <w:insideH w:val="none" w:sz="0" w:space="0" w:color="auto"/>
          <w:insideV w:val="none" w:sz="0" w:space="0" w:color="auto"/>
        </w:tblBorders>
        <w:tblLook w:val="04A0" w:firstRow="1" w:lastRow="0" w:firstColumn="1" w:lastColumn="0" w:noHBand="0" w:noVBand="1"/>
      </w:tblPr>
      <w:tblGrid>
        <w:gridCol w:w="3543"/>
        <w:gridCol w:w="6492"/>
      </w:tblGrid>
      <w:tr w:rsidR="00A17149" w14:paraId="1AED630D" w14:textId="77777777" w:rsidTr="006D76F9">
        <w:tc>
          <w:tcPr>
            <w:tcW w:w="3543" w:type="dxa"/>
          </w:tcPr>
          <w:p w14:paraId="490F7379" w14:textId="77777777" w:rsidR="00A17149" w:rsidRDefault="00A17149" w:rsidP="00A17149">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Vārds, uzvārds</w:t>
            </w:r>
          </w:p>
          <w:p w14:paraId="6D9793A1" w14:textId="3637D199" w:rsidR="0062386B" w:rsidRPr="0062386B" w:rsidRDefault="0062386B" w:rsidP="00A17149">
            <w:pPr>
              <w:pStyle w:val="Sarakstarindkopa"/>
              <w:ind w:left="0"/>
              <w:jc w:val="both"/>
              <w:rPr>
                <w:rFonts w:ascii="Times New Roman" w:hAnsi="Times New Roman" w:cs="Times New Roman"/>
                <w:sz w:val="24"/>
                <w:szCs w:val="24"/>
              </w:rPr>
            </w:pPr>
          </w:p>
        </w:tc>
        <w:tc>
          <w:tcPr>
            <w:tcW w:w="6492" w:type="dxa"/>
          </w:tcPr>
          <w:p w14:paraId="6B0787B0" w14:textId="77777777" w:rsidR="00A17149" w:rsidRPr="0062386B" w:rsidRDefault="00A17149" w:rsidP="00A17149">
            <w:pPr>
              <w:pStyle w:val="Sarakstarindkopa"/>
              <w:ind w:left="0"/>
              <w:jc w:val="both"/>
              <w:rPr>
                <w:rFonts w:ascii="Times New Roman" w:hAnsi="Times New Roman" w:cs="Times New Roman"/>
                <w:sz w:val="24"/>
                <w:szCs w:val="24"/>
              </w:rPr>
            </w:pPr>
          </w:p>
        </w:tc>
      </w:tr>
      <w:tr w:rsidR="00A17149" w14:paraId="6145074B" w14:textId="77777777" w:rsidTr="006D76F9">
        <w:tc>
          <w:tcPr>
            <w:tcW w:w="3543" w:type="dxa"/>
          </w:tcPr>
          <w:p w14:paraId="227469BD" w14:textId="77777777" w:rsidR="00A17149" w:rsidRDefault="00A17149" w:rsidP="00A17149">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Dekalrētā adrese</w:t>
            </w:r>
          </w:p>
          <w:p w14:paraId="1FFDA3CB" w14:textId="7CCAE745" w:rsidR="0062386B" w:rsidRPr="0062386B" w:rsidRDefault="0062386B" w:rsidP="00A17149">
            <w:pPr>
              <w:pStyle w:val="Sarakstarindkopa"/>
              <w:ind w:left="0"/>
              <w:jc w:val="both"/>
              <w:rPr>
                <w:rFonts w:ascii="Times New Roman" w:hAnsi="Times New Roman" w:cs="Times New Roman"/>
                <w:sz w:val="24"/>
                <w:szCs w:val="24"/>
              </w:rPr>
            </w:pPr>
          </w:p>
        </w:tc>
        <w:tc>
          <w:tcPr>
            <w:tcW w:w="6492" w:type="dxa"/>
          </w:tcPr>
          <w:p w14:paraId="608173D1" w14:textId="77777777" w:rsidR="00A17149" w:rsidRPr="0062386B" w:rsidRDefault="00A17149" w:rsidP="00A17149">
            <w:pPr>
              <w:pStyle w:val="Sarakstarindkopa"/>
              <w:ind w:left="0"/>
              <w:jc w:val="both"/>
              <w:rPr>
                <w:rFonts w:ascii="Times New Roman" w:hAnsi="Times New Roman" w:cs="Times New Roman"/>
                <w:sz w:val="24"/>
                <w:szCs w:val="24"/>
              </w:rPr>
            </w:pPr>
          </w:p>
        </w:tc>
      </w:tr>
      <w:tr w:rsidR="00A17149" w14:paraId="6968F0FC" w14:textId="77777777" w:rsidTr="006D76F9">
        <w:tc>
          <w:tcPr>
            <w:tcW w:w="3543" w:type="dxa"/>
          </w:tcPr>
          <w:p w14:paraId="67BCD8E2" w14:textId="77777777" w:rsidR="00A17149" w:rsidRDefault="00AF3342" w:rsidP="00A17149">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Pakalpojuma saņemšanas adrese</w:t>
            </w:r>
          </w:p>
          <w:p w14:paraId="3035B771" w14:textId="66E3D175" w:rsidR="0062386B" w:rsidRPr="0062386B" w:rsidRDefault="0062386B" w:rsidP="00A17149">
            <w:pPr>
              <w:pStyle w:val="Sarakstarindkopa"/>
              <w:ind w:left="0"/>
              <w:jc w:val="both"/>
              <w:rPr>
                <w:rFonts w:ascii="Times New Roman" w:hAnsi="Times New Roman" w:cs="Times New Roman"/>
                <w:sz w:val="24"/>
                <w:szCs w:val="24"/>
              </w:rPr>
            </w:pPr>
          </w:p>
        </w:tc>
        <w:tc>
          <w:tcPr>
            <w:tcW w:w="6492" w:type="dxa"/>
          </w:tcPr>
          <w:p w14:paraId="17CB32CF" w14:textId="77777777" w:rsidR="00A17149" w:rsidRPr="0062386B" w:rsidRDefault="00A17149" w:rsidP="00A17149">
            <w:pPr>
              <w:pStyle w:val="Sarakstarindkopa"/>
              <w:ind w:left="0"/>
              <w:jc w:val="both"/>
              <w:rPr>
                <w:rFonts w:ascii="Times New Roman" w:hAnsi="Times New Roman" w:cs="Times New Roman"/>
                <w:sz w:val="24"/>
                <w:szCs w:val="24"/>
              </w:rPr>
            </w:pPr>
          </w:p>
        </w:tc>
      </w:tr>
      <w:tr w:rsidR="00AF3342" w14:paraId="3CD7A7B5" w14:textId="77777777" w:rsidTr="006D76F9">
        <w:tc>
          <w:tcPr>
            <w:tcW w:w="3543" w:type="dxa"/>
          </w:tcPr>
          <w:p w14:paraId="72C5EE90" w14:textId="77777777" w:rsidR="00AF3342" w:rsidRDefault="00AF3342" w:rsidP="00AF3342">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Tālruņa numurs, e-pasts</w:t>
            </w:r>
          </w:p>
          <w:p w14:paraId="79F1DFD1" w14:textId="02CF28C8" w:rsidR="0062386B" w:rsidRPr="0062386B" w:rsidRDefault="0062386B" w:rsidP="00AF3342">
            <w:pPr>
              <w:pStyle w:val="Sarakstarindkopa"/>
              <w:ind w:left="0"/>
              <w:jc w:val="both"/>
              <w:rPr>
                <w:rFonts w:ascii="Times New Roman" w:hAnsi="Times New Roman" w:cs="Times New Roman"/>
                <w:sz w:val="24"/>
                <w:szCs w:val="24"/>
              </w:rPr>
            </w:pPr>
          </w:p>
        </w:tc>
        <w:tc>
          <w:tcPr>
            <w:tcW w:w="6492" w:type="dxa"/>
          </w:tcPr>
          <w:p w14:paraId="4F2440D2" w14:textId="37E78246" w:rsidR="00AF3342" w:rsidRPr="0062386B" w:rsidRDefault="00AF3342" w:rsidP="00AF3342">
            <w:pPr>
              <w:pStyle w:val="Sarakstarindkopa"/>
              <w:ind w:left="0"/>
              <w:jc w:val="both"/>
              <w:rPr>
                <w:rFonts w:ascii="Times New Roman" w:hAnsi="Times New Roman" w:cs="Times New Roman"/>
                <w:sz w:val="24"/>
                <w:szCs w:val="24"/>
              </w:rPr>
            </w:pPr>
          </w:p>
        </w:tc>
      </w:tr>
      <w:tr w:rsidR="00AF3342" w14:paraId="239A18A5" w14:textId="77777777" w:rsidTr="006D76F9">
        <w:tc>
          <w:tcPr>
            <w:tcW w:w="3543" w:type="dxa"/>
          </w:tcPr>
          <w:p w14:paraId="3E9ECEDE" w14:textId="09CB1D9A" w:rsidR="00AF3342" w:rsidRPr="0062386B" w:rsidRDefault="00AF3342" w:rsidP="0062386B">
            <w:pPr>
              <w:pStyle w:val="Sarakstarindkopa"/>
              <w:ind w:left="0"/>
              <w:jc w:val="center"/>
              <w:rPr>
                <w:rFonts w:ascii="Times New Roman" w:hAnsi="Times New Roman" w:cs="Times New Roman"/>
                <w:sz w:val="24"/>
                <w:szCs w:val="24"/>
              </w:rPr>
            </w:pPr>
            <w:r w:rsidRPr="0062386B">
              <w:rPr>
                <w:rFonts w:ascii="Times New Roman" w:hAnsi="Times New Roman" w:cs="Times New Roman"/>
                <w:sz w:val="24"/>
                <w:szCs w:val="24"/>
              </w:rPr>
              <w:t>Rēķinu par pakalpojumu vēlos saņemt</w:t>
            </w:r>
          </w:p>
          <w:p w14:paraId="3849A86A" w14:textId="5CCE2E34" w:rsidR="00AF3342" w:rsidRPr="0062386B" w:rsidRDefault="00AF3342" w:rsidP="0062386B">
            <w:pPr>
              <w:pStyle w:val="Sarakstarindkopa"/>
              <w:ind w:left="0"/>
              <w:jc w:val="center"/>
              <w:rPr>
                <w:rFonts w:ascii="Times New Roman" w:hAnsi="Times New Roman" w:cs="Times New Roman"/>
                <w:sz w:val="24"/>
                <w:szCs w:val="24"/>
              </w:rPr>
            </w:pPr>
            <w:r w:rsidRPr="0062386B">
              <w:rPr>
                <w:rFonts w:ascii="Times New Roman" w:hAnsi="Times New Roman" w:cs="Times New Roman"/>
                <w:sz w:val="24"/>
                <w:szCs w:val="24"/>
              </w:rPr>
              <w:t>(</w:t>
            </w:r>
            <w:r w:rsidRPr="0062386B">
              <w:rPr>
                <w:rFonts w:ascii="Times New Roman" w:hAnsi="Times New Roman" w:cs="Times New Roman"/>
                <w:sz w:val="20"/>
                <w:szCs w:val="20"/>
              </w:rPr>
              <w:t>atzīmēt vajadzīgo</w:t>
            </w:r>
            <w:r w:rsidRPr="0062386B">
              <w:rPr>
                <w:rFonts w:ascii="Times New Roman" w:hAnsi="Times New Roman" w:cs="Times New Roman"/>
                <w:sz w:val="24"/>
                <w:szCs w:val="24"/>
              </w:rPr>
              <w:t>)</w:t>
            </w:r>
          </w:p>
        </w:tc>
        <w:tc>
          <w:tcPr>
            <w:tcW w:w="6492" w:type="dxa"/>
          </w:tcPr>
          <w:p w14:paraId="38AAA542" w14:textId="23BB602F" w:rsidR="00AF3342" w:rsidRPr="0062386B" w:rsidRDefault="00AF3342" w:rsidP="00AF3342">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 xml:space="preserve">□ uz  e-pastu                                □ pa pastu uz adresi: </w:t>
            </w:r>
          </w:p>
          <w:p w14:paraId="1FD321B2" w14:textId="77777777" w:rsidR="00AF3342" w:rsidRDefault="00AF3342" w:rsidP="00AF3342">
            <w:pPr>
              <w:pStyle w:val="Sarakstarindkopa"/>
              <w:ind w:left="0"/>
              <w:jc w:val="both"/>
              <w:rPr>
                <w:rFonts w:ascii="Times New Roman" w:hAnsi="Times New Roman" w:cs="Times New Roman"/>
                <w:sz w:val="24"/>
                <w:szCs w:val="24"/>
              </w:rPr>
            </w:pPr>
            <w:r w:rsidRPr="0062386B">
              <w:rPr>
                <w:rFonts w:ascii="Times New Roman" w:hAnsi="Times New Roman" w:cs="Times New Roman"/>
                <w:sz w:val="24"/>
                <w:szCs w:val="24"/>
              </w:rPr>
              <w:t xml:space="preserve"> </w:t>
            </w:r>
          </w:p>
          <w:p w14:paraId="7B98F826" w14:textId="77777777" w:rsidR="00FB4C05" w:rsidRDefault="00FB4C05" w:rsidP="00AF3342">
            <w:pPr>
              <w:pStyle w:val="Sarakstarindkopa"/>
              <w:ind w:left="0"/>
              <w:jc w:val="both"/>
              <w:rPr>
                <w:rFonts w:ascii="Times New Roman" w:hAnsi="Times New Roman" w:cs="Times New Roman"/>
                <w:sz w:val="24"/>
                <w:szCs w:val="24"/>
              </w:rPr>
            </w:pPr>
          </w:p>
          <w:p w14:paraId="388DAB06" w14:textId="77777777" w:rsidR="00FB4C05" w:rsidRDefault="00FB4C05" w:rsidP="00AF3342">
            <w:pPr>
              <w:pStyle w:val="Sarakstarindkopa"/>
              <w:ind w:left="0"/>
              <w:jc w:val="both"/>
              <w:rPr>
                <w:rFonts w:ascii="Times New Roman" w:hAnsi="Times New Roman" w:cs="Times New Roman"/>
                <w:sz w:val="24"/>
                <w:szCs w:val="24"/>
              </w:rPr>
            </w:pPr>
          </w:p>
          <w:p w14:paraId="7CCEC64B" w14:textId="4E4FB086" w:rsidR="00FB4C05" w:rsidRPr="00FB4C05" w:rsidRDefault="00FB4C05" w:rsidP="00AF3342">
            <w:pPr>
              <w:pStyle w:val="Sarakstarindkopa"/>
              <w:ind w:left="0"/>
              <w:jc w:val="both"/>
              <w:rPr>
                <w:rFonts w:ascii="Times New Roman" w:hAnsi="Times New Roman" w:cs="Times New Roman"/>
                <w:sz w:val="20"/>
                <w:szCs w:val="20"/>
              </w:rPr>
            </w:pPr>
            <w:r w:rsidRPr="00FB4C05">
              <w:rPr>
                <w:rFonts w:ascii="Times New Roman" w:hAnsi="Times New Roman" w:cs="Times New Roman"/>
                <w:sz w:val="20"/>
                <w:szCs w:val="20"/>
              </w:rPr>
              <w:t xml:space="preserve">Papīra formāta rēķina nosūtīšanai pa pastu ir noteikta papildus maksa </w:t>
            </w:r>
            <w:r w:rsidR="002523C7">
              <w:rPr>
                <w:rFonts w:ascii="Times New Roman" w:hAnsi="Times New Roman" w:cs="Times New Roman"/>
                <w:sz w:val="20"/>
                <w:szCs w:val="20"/>
              </w:rPr>
              <w:t xml:space="preserve"> </w:t>
            </w:r>
          </w:p>
        </w:tc>
      </w:tr>
    </w:tbl>
    <w:p w14:paraId="7A82C54E" w14:textId="77777777" w:rsidR="00A17149" w:rsidRDefault="00A17149" w:rsidP="00A17149">
      <w:pPr>
        <w:pStyle w:val="Sarakstarindkopa"/>
        <w:jc w:val="both"/>
        <w:rPr>
          <w:rFonts w:ascii="Times New Roman" w:hAnsi="Times New Roman" w:cs="Times New Roman"/>
          <w:sz w:val="20"/>
          <w:szCs w:val="20"/>
        </w:rPr>
      </w:pPr>
    </w:p>
    <w:p w14:paraId="58D355C9" w14:textId="40796432" w:rsidR="00AF3342" w:rsidRPr="0062386B" w:rsidRDefault="009B33ED" w:rsidP="00C81FE5">
      <w:pPr>
        <w:pStyle w:val="Sarakstarindkopa"/>
        <w:numPr>
          <w:ilvl w:val="0"/>
          <w:numId w:val="6"/>
        </w:numPr>
        <w:jc w:val="both"/>
        <w:rPr>
          <w:rFonts w:ascii="Times New Roman" w:hAnsi="Times New Roman" w:cs="Times New Roman"/>
          <w:sz w:val="24"/>
          <w:szCs w:val="24"/>
        </w:rPr>
      </w:pPr>
      <w:r w:rsidRPr="0062386B">
        <w:rPr>
          <w:rFonts w:ascii="Times New Roman" w:hAnsi="Times New Roman" w:cs="Times New Roman"/>
          <w:sz w:val="24"/>
          <w:szCs w:val="24"/>
        </w:rPr>
        <w:t xml:space="preserve">Aizpildītu pieteikumu jānosūta uz e-pastu: </w:t>
      </w:r>
      <w:hyperlink r:id="rId10" w:history="1">
        <w:r w:rsidRPr="0062386B">
          <w:rPr>
            <w:rStyle w:val="Hipersaite"/>
            <w:rFonts w:ascii="Times New Roman" w:hAnsi="Times New Roman" w:cs="Times New Roman"/>
            <w:sz w:val="24"/>
            <w:szCs w:val="24"/>
          </w:rPr>
          <w:t>rekini@jekpak.lv</w:t>
        </w:r>
      </w:hyperlink>
      <w:r w:rsidRPr="0062386B">
        <w:rPr>
          <w:rFonts w:ascii="Times New Roman" w:hAnsi="Times New Roman" w:cs="Times New Roman"/>
          <w:sz w:val="24"/>
          <w:szCs w:val="24"/>
        </w:rPr>
        <w:t xml:space="preserve"> </w:t>
      </w:r>
      <w:r w:rsidR="00C81FE5" w:rsidRPr="0062386B">
        <w:rPr>
          <w:rFonts w:ascii="Times New Roman" w:hAnsi="Times New Roman" w:cs="Times New Roman"/>
          <w:sz w:val="24"/>
          <w:szCs w:val="24"/>
        </w:rPr>
        <w:t xml:space="preserve"> v</w:t>
      </w:r>
      <w:r w:rsidRPr="0062386B">
        <w:rPr>
          <w:rFonts w:ascii="Times New Roman" w:hAnsi="Times New Roman" w:cs="Times New Roman"/>
          <w:sz w:val="24"/>
          <w:szCs w:val="24"/>
        </w:rPr>
        <w:t>ai jāiesniedz  klātienē – Zemgales ielā 24/1, Jēkabpilī, Jēkabpils novadā.</w:t>
      </w:r>
    </w:p>
    <w:p w14:paraId="0A3CAFF3" w14:textId="45D853C1" w:rsidR="009B33ED" w:rsidRPr="0062386B" w:rsidRDefault="009B33ED" w:rsidP="00C81FE5">
      <w:pPr>
        <w:pStyle w:val="Sarakstarindkopa"/>
        <w:numPr>
          <w:ilvl w:val="0"/>
          <w:numId w:val="6"/>
        </w:numPr>
        <w:jc w:val="both"/>
        <w:rPr>
          <w:rFonts w:ascii="Times New Roman" w:hAnsi="Times New Roman" w:cs="Times New Roman"/>
          <w:sz w:val="24"/>
          <w:szCs w:val="24"/>
        </w:rPr>
      </w:pPr>
      <w:r w:rsidRPr="0062386B">
        <w:rPr>
          <w:rFonts w:ascii="Times New Roman" w:hAnsi="Times New Roman" w:cs="Times New Roman"/>
          <w:sz w:val="24"/>
          <w:szCs w:val="24"/>
        </w:rPr>
        <w:t xml:space="preserve">Ja ir </w:t>
      </w:r>
      <w:r w:rsidRPr="0062386B">
        <w:rPr>
          <w:rFonts w:ascii="Times New Roman" w:hAnsi="Times New Roman" w:cs="Times New Roman"/>
          <w:sz w:val="24"/>
          <w:szCs w:val="24"/>
          <w:u w:val="single"/>
        </w:rPr>
        <w:t xml:space="preserve">noslēgts jauns </w:t>
      </w:r>
      <w:r w:rsidR="00C81FE5" w:rsidRPr="0062386B">
        <w:rPr>
          <w:rFonts w:ascii="Times New Roman" w:hAnsi="Times New Roman" w:cs="Times New Roman"/>
          <w:sz w:val="24"/>
          <w:szCs w:val="24"/>
          <w:u w:val="single"/>
        </w:rPr>
        <w:t xml:space="preserve"> īres/</w:t>
      </w:r>
      <w:r w:rsidRPr="0062386B">
        <w:rPr>
          <w:rFonts w:ascii="Times New Roman" w:hAnsi="Times New Roman" w:cs="Times New Roman"/>
          <w:sz w:val="24"/>
          <w:szCs w:val="24"/>
          <w:u w:val="single"/>
        </w:rPr>
        <w:t>aps</w:t>
      </w:r>
      <w:r w:rsidR="00C81FE5" w:rsidRPr="0062386B">
        <w:rPr>
          <w:rFonts w:ascii="Times New Roman" w:hAnsi="Times New Roman" w:cs="Times New Roman"/>
          <w:sz w:val="24"/>
          <w:szCs w:val="24"/>
          <w:u w:val="single"/>
        </w:rPr>
        <w:t>a</w:t>
      </w:r>
      <w:r w:rsidRPr="0062386B">
        <w:rPr>
          <w:rFonts w:ascii="Times New Roman" w:hAnsi="Times New Roman" w:cs="Times New Roman"/>
          <w:sz w:val="24"/>
          <w:szCs w:val="24"/>
          <w:u w:val="single"/>
        </w:rPr>
        <w:t>imniekošanas</w:t>
      </w:r>
      <w:r w:rsidR="00C81FE5" w:rsidRPr="0062386B">
        <w:rPr>
          <w:rFonts w:ascii="Times New Roman" w:hAnsi="Times New Roman" w:cs="Times New Roman"/>
          <w:sz w:val="24"/>
          <w:szCs w:val="24"/>
          <w:u w:val="single"/>
        </w:rPr>
        <w:t xml:space="preserve"> līgums</w:t>
      </w:r>
      <w:r w:rsidR="0062386B">
        <w:rPr>
          <w:rFonts w:ascii="Times New Roman" w:hAnsi="Times New Roman" w:cs="Times New Roman"/>
          <w:sz w:val="24"/>
          <w:szCs w:val="24"/>
          <w:u w:val="single"/>
        </w:rPr>
        <w:t xml:space="preserve"> </w:t>
      </w:r>
      <w:r w:rsidR="0062386B" w:rsidRPr="0062386B">
        <w:rPr>
          <w:rFonts w:ascii="Times New Roman" w:hAnsi="Times New Roman" w:cs="Times New Roman"/>
          <w:sz w:val="24"/>
          <w:szCs w:val="24"/>
        </w:rPr>
        <w:t>ar daudzzīvokļu namu aps</w:t>
      </w:r>
      <w:r w:rsidR="00EC5801">
        <w:rPr>
          <w:rFonts w:ascii="Times New Roman" w:hAnsi="Times New Roman" w:cs="Times New Roman"/>
          <w:sz w:val="24"/>
          <w:szCs w:val="24"/>
        </w:rPr>
        <w:t>ai</w:t>
      </w:r>
      <w:r w:rsidR="0062386B" w:rsidRPr="0062386B">
        <w:rPr>
          <w:rFonts w:ascii="Times New Roman" w:hAnsi="Times New Roman" w:cs="Times New Roman"/>
          <w:sz w:val="24"/>
          <w:szCs w:val="24"/>
        </w:rPr>
        <w:t>mniekotāju</w:t>
      </w:r>
      <w:r w:rsidR="00C81FE5" w:rsidRPr="0062386B">
        <w:rPr>
          <w:rFonts w:ascii="Times New Roman" w:hAnsi="Times New Roman" w:cs="Times New Roman"/>
          <w:sz w:val="24"/>
          <w:szCs w:val="24"/>
        </w:rPr>
        <w:t>, jāpievieno tā kopija</w:t>
      </w:r>
      <w:r w:rsidR="006D76F9">
        <w:rPr>
          <w:rFonts w:ascii="Times New Roman" w:hAnsi="Times New Roman" w:cs="Times New Roman"/>
          <w:sz w:val="24"/>
          <w:szCs w:val="24"/>
        </w:rPr>
        <w:t xml:space="preserve"> vai jāuzrāda oriģinālais līgums</w:t>
      </w:r>
      <w:r w:rsidR="00C81FE5" w:rsidRPr="0062386B">
        <w:rPr>
          <w:rFonts w:ascii="Times New Roman" w:hAnsi="Times New Roman" w:cs="Times New Roman"/>
          <w:sz w:val="24"/>
          <w:szCs w:val="24"/>
        </w:rPr>
        <w:t>.</w:t>
      </w:r>
    </w:p>
    <w:p w14:paraId="29444323" w14:textId="47FA1C30" w:rsidR="00C81FE5" w:rsidRPr="0062386B" w:rsidRDefault="00C81FE5" w:rsidP="00C81FE5">
      <w:pPr>
        <w:pStyle w:val="Sarakstarindkopa"/>
        <w:numPr>
          <w:ilvl w:val="0"/>
          <w:numId w:val="6"/>
        </w:numPr>
        <w:jc w:val="both"/>
        <w:rPr>
          <w:rFonts w:ascii="Times New Roman" w:hAnsi="Times New Roman" w:cs="Times New Roman"/>
          <w:sz w:val="24"/>
          <w:szCs w:val="24"/>
        </w:rPr>
      </w:pPr>
      <w:r w:rsidRPr="0062386B">
        <w:rPr>
          <w:rFonts w:ascii="Times New Roman" w:hAnsi="Times New Roman" w:cs="Times New Roman"/>
          <w:sz w:val="24"/>
          <w:szCs w:val="24"/>
        </w:rPr>
        <w:t>Informējam, ka   datu nosūtīšana uz elektronisko pasta adresi bez elektroniskā paraksta satur augstu risku drošībai un šādas informācijas nonākšana trešo personu rokās var tikt izmantoti pretēji sākotnējiem personas datu apstrādes mērķiem. Klients pats uzņemas atbildību, ja trešās personas piekļūst klienta elektroniskajam pastam un informācijai, kas satur finanšu datus.</w:t>
      </w:r>
    </w:p>
    <w:p w14:paraId="7E7CF111" w14:textId="5F11078B" w:rsidR="005A75A8" w:rsidRDefault="005A75A8" w:rsidP="00A17149">
      <w:pPr>
        <w:pStyle w:val="Sarakstarindkopa"/>
        <w:jc w:val="both"/>
        <w:rPr>
          <w:rFonts w:ascii="Times New Roman" w:hAnsi="Times New Roman" w:cs="Times New Roman"/>
          <w:sz w:val="20"/>
          <w:szCs w:val="20"/>
        </w:rPr>
      </w:pPr>
    </w:p>
    <w:p w14:paraId="2431F59A" w14:textId="77777777" w:rsidR="0062386B" w:rsidRDefault="0062386B" w:rsidP="00A17149">
      <w:pPr>
        <w:pStyle w:val="Sarakstarindkopa"/>
        <w:jc w:val="both"/>
        <w:rPr>
          <w:rFonts w:ascii="Times New Roman" w:hAnsi="Times New Roman" w:cs="Times New Roman"/>
          <w:sz w:val="20"/>
          <w:szCs w:val="20"/>
        </w:rPr>
      </w:pPr>
    </w:p>
    <w:p w14:paraId="5B3DED65" w14:textId="77777777" w:rsidR="005A75A8" w:rsidRDefault="005A75A8" w:rsidP="00A17149">
      <w:pPr>
        <w:pStyle w:val="Sarakstarindkopa"/>
        <w:jc w:val="both"/>
        <w:rPr>
          <w:rFonts w:ascii="Times New Roman" w:hAnsi="Times New Roman" w:cs="Times New Roman"/>
          <w:sz w:val="20"/>
          <w:szCs w:val="20"/>
        </w:rPr>
      </w:pPr>
    </w:p>
    <w:p w14:paraId="6C2BB8C0" w14:textId="71C91FB8" w:rsidR="00741E7B" w:rsidRPr="00B81E28" w:rsidRDefault="00D35921" w:rsidP="002962BE">
      <w:pPr>
        <w:rPr>
          <w:rFonts w:ascii="Times New Roman" w:hAnsi="Times New Roman" w:cs="Times New Roman"/>
        </w:rPr>
      </w:pPr>
      <w:r w:rsidRPr="00B81E28">
        <w:rPr>
          <w:rFonts w:ascii="Times New Roman" w:hAnsi="Times New Roman" w:cs="Times New Roman"/>
        </w:rPr>
        <w:t>20___. gada _____________</w:t>
      </w:r>
      <w:r w:rsidR="00ED667F" w:rsidRPr="00B81E28">
        <w:rPr>
          <w:rFonts w:ascii="Times New Roman" w:hAnsi="Times New Roman" w:cs="Times New Roman"/>
        </w:rPr>
        <w:t xml:space="preserve"> </w:t>
      </w:r>
    </w:p>
    <w:p w14:paraId="138B8D06" w14:textId="1D0E467F" w:rsidR="00D35921" w:rsidRPr="00B81E28" w:rsidRDefault="00D35921" w:rsidP="00D35921">
      <w:pPr>
        <w:spacing w:after="0"/>
        <w:jc w:val="right"/>
        <w:rPr>
          <w:rFonts w:ascii="Times New Roman" w:hAnsi="Times New Roman" w:cs="Times New Roman"/>
        </w:rPr>
      </w:pPr>
      <w:r w:rsidRPr="00B81E28">
        <w:rPr>
          <w:rFonts w:ascii="Times New Roman" w:hAnsi="Times New Roman" w:cs="Times New Roman"/>
        </w:rPr>
        <w:t>______</w:t>
      </w:r>
      <w:r w:rsidR="006D76F9">
        <w:rPr>
          <w:rFonts w:ascii="Times New Roman" w:hAnsi="Times New Roman" w:cs="Times New Roman"/>
        </w:rPr>
        <w:t>___________</w:t>
      </w:r>
      <w:r w:rsidRPr="00B81E28">
        <w:rPr>
          <w:rFonts w:ascii="Times New Roman" w:hAnsi="Times New Roman" w:cs="Times New Roman"/>
        </w:rPr>
        <w:t>________________</w:t>
      </w:r>
      <w:r w:rsidRPr="00B81E28">
        <w:rPr>
          <w:rFonts w:ascii="Times New Roman" w:hAnsi="Times New Roman" w:cs="Times New Roman"/>
        </w:rPr>
        <w:tab/>
      </w:r>
      <w:r w:rsidRPr="00B81E28">
        <w:rPr>
          <w:rFonts w:ascii="Times New Roman" w:hAnsi="Times New Roman" w:cs="Times New Roman"/>
        </w:rPr>
        <w:tab/>
        <w:t>________________________</w:t>
      </w:r>
    </w:p>
    <w:p w14:paraId="476103B6" w14:textId="27D2C642" w:rsidR="00D35921" w:rsidRDefault="00D35921" w:rsidP="00D35921">
      <w:pPr>
        <w:spacing w:after="0"/>
        <w:jc w:val="both"/>
        <w:rPr>
          <w:rFonts w:ascii="Times New Roman" w:hAnsi="Times New Roman" w:cs="Times New Roman"/>
          <w:sz w:val="20"/>
          <w:szCs w:val="20"/>
        </w:rPr>
      </w:pPr>
      <w:r w:rsidRPr="00B81E28">
        <w:rPr>
          <w:rFonts w:ascii="Times New Roman" w:hAnsi="Times New Roman" w:cs="Times New Roman"/>
        </w:rPr>
        <w:tab/>
      </w:r>
      <w:r w:rsidRPr="00B81E28">
        <w:rPr>
          <w:rFonts w:ascii="Times New Roman" w:hAnsi="Times New Roman" w:cs="Times New Roman"/>
        </w:rPr>
        <w:tab/>
      </w:r>
      <w:r w:rsidRPr="00B81E28">
        <w:rPr>
          <w:rFonts w:ascii="Times New Roman" w:hAnsi="Times New Roman" w:cs="Times New Roman"/>
        </w:rPr>
        <w:tab/>
      </w:r>
      <w:r w:rsidRPr="00B81E28">
        <w:rPr>
          <w:rFonts w:ascii="Times New Roman" w:hAnsi="Times New Roman" w:cs="Times New Roman"/>
        </w:rPr>
        <w:tab/>
        <w:t>(</w:t>
      </w:r>
      <w:r w:rsidRPr="00B81E28">
        <w:rPr>
          <w:rFonts w:ascii="Times New Roman" w:hAnsi="Times New Roman" w:cs="Times New Roman"/>
          <w:sz w:val="20"/>
          <w:szCs w:val="20"/>
        </w:rPr>
        <w:t>paraksts</w:t>
      </w:r>
      <w:r w:rsidR="006D76F9">
        <w:rPr>
          <w:rFonts w:ascii="Times New Roman" w:hAnsi="Times New Roman" w:cs="Times New Roman"/>
          <w:sz w:val="20"/>
          <w:szCs w:val="20"/>
        </w:rPr>
        <w:t>: aizpilda iesniedzot papīra formātā</w:t>
      </w:r>
      <w:r w:rsidRPr="00B81E28">
        <w:rPr>
          <w:rFonts w:ascii="Times New Roman" w:hAnsi="Times New Roman" w:cs="Times New Roman"/>
          <w:sz w:val="20"/>
          <w:szCs w:val="20"/>
        </w:rPr>
        <w:t>)</w:t>
      </w:r>
      <w:r w:rsidR="006D76F9">
        <w:rPr>
          <w:rFonts w:ascii="Times New Roman" w:hAnsi="Times New Roman" w:cs="Times New Roman"/>
          <w:sz w:val="20"/>
          <w:szCs w:val="20"/>
        </w:rPr>
        <w:t xml:space="preserve"> </w:t>
      </w:r>
      <w:r w:rsidRPr="00B81E28">
        <w:rPr>
          <w:rFonts w:ascii="Times New Roman" w:hAnsi="Times New Roman" w:cs="Times New Roman"/>
          <w:sz w:val="20"/>
          <w:szCs w:val="20"/>
        </w:rPr>
        <w:tab/>
      </w:r>
      <w:r w:rsidRPr="00B81E28">
        <w:rPr>
          <w:rFonts w:ascii="Times New Roman" w:hAnsi="Times New Roman" w:cs="Times New Roman"/>
          <w:sz w:val="20"/>
          <w:szCs w:val="20"/>
        </w:rPr>
        <w:tab/>
      </w:r>
      <w:r w:rsidRPr="00B81E28">
        <w:rPr>
          <w:rFonts w:ascii="Times New Roman" w:hAnsi="Times New Roman" w:cs="Times New Roman"/>
          <w:sz w:val="20"/>
          <w:szCs w:val="20"/>
        </w:rPr>
        <w:tab/>
        <w:t>(paraksta atšifrējums)</w:t>
      </w:r>
    </w:p>
    <w:p w14:paraId="6965DBA3" w14:textId="77777777" w:rsidR="00D35921" w:rsidRDefault="00D35921" w:rsidP="00D35921">
      <w:pPr>
        <w:spacing w:after="0"/>
        <w:jc w:val="both"/>
        <w:rPr>
          <w:sz w:val="20"/>
          <w:szCs w:val="20"/>
        </w:rPr>
      </w:pPr>
    </w:p>
    <w:p w14:paraId="67B2F49F" w14:textId="6F6EF013" w:rsidR="00C61A91" w:rsidRPr="00C61A91" w:rsidRDefault="0036546A" w:rsidP="00C61A91">
      <w:pPr>
        <w:spacing w:after="0"/>
        <w:jc w:val="both"/>
        <w:rPr>
          <w:rFonts w:ascii="Times New Roman" w:hAnsi="Times New Roman" w:cs="Times New Roman"/>
          <w:b/>
          <w:bCs/>
          <w:sz w:val="18"/>
          <w:szCs w:val="18"/>
        </w:rPr>
      </w:pPr>
      <w:r>
        <w:rPr>
          <w:rFonts w:ascii="Times New Roman" w:hAnsi="Times New Roman" w:cs="Times New Roman"/>
          <w:b/>
          <w:bCs/>
          <w:sz w:val="18"/>
          <w:szCs w:val="18"/>
        </w:rPr>
        <w:t xml:space="preserve">Aizpildot </w:t>
      </w:r>
      <w:r w:rsidR="00D35921" w:rsidRPr="00B81E28">
        <w:rPr>
          <w:rFonts w:ascii="Times New Roman" w:hAnsi="Times New Roman" w:cs="Times New Roman"/>
          <w:b/>
          <w:bCs/>
          <w:sz w:val="18"/>
          <w:szCs w:val="18"/>
        </w:rPr>
        <w:t>šo pieteikumu, apliecinu, ka</w:t>
      </w:r>
    </w:p>
    <w:p w14:paraId="575F6C33" w14:textId="77777777" w:rsidR="00C61A91" w:rsidRDefault="00C61A91" w:rsidP="00C61A91">
      <w:pPr>
        <w:pStyle w:val="Sarakstarindkopa"/>
        <w:numPr>
          <w:ilvl w:val="0"/>
          <w:numId w:val="7"/>
        </w:numPr>
        <w:spacing w:after="0" w:line="256" w:lineRule="auto"/>
        <w:jc w:val="both"/>
        <w:rPr>
          <w:rFonts w:ascii="Times New Roman" w:hAnsi="Times New Roman" w:cs="Times New Roman"/>
          <w:sz w:val="18"/>
          <w:szCs w:val="18"/>
        </w:rPr>
      </w:pPr>
      <w:r>
        <w:rPr>
          <w:rFonts w:ascii="Times New Roman" w:hAnsi="Times New Roman" w:cs="Times New Roman"/>
          <w:sz w:val="18"/>
          <w:szCs w:val="18"/>
        </w:rPr>
        <w:t>pieteikumā sniegtā informācija ir patiesa un esmu informēts, ka par svešu personas datu neatļautu izmantošanu var tikt piemērot atbildība saskaņā ar Latvijas Republikas normatīvajiem aktiem;</w:t>
      </w:r>
    </w:p>
    <w:p w14:paraId="02C6C4B6" w14:textId="77777777" w:rsidR="00C61A91" w:rsidRDefault="00C61A91" w:rsidP="00C61A91">
      <w:pPr>
        <w:pStyle w:val="Sarakstarindkopa"/>
        <w:numPr>
          <w:ilvl w:val="0"/>
          <w:numId w:val="7"/>
        </w:numPr>
        <w:spacing w:after="0" w:line="256" w:lineRule="auto"/>
        <w:jc w:val="both"/>
        <w:rPr>
          <w:rFonts w:ascii="Times New Roman" w:hAnsi="Times New Roman" w:cs="Times New Roman"/>
          <w:sz w:val="18"/>
          <w:szCs w:val="18"/>
        </w:rPr>
      </w:pPr>
      <w:r>
        <w:rPr>
          <w:rFonts w:ascii="Times New Roman" w:hAnsi="Times New Roman" w:cs="Times New Roman"/>
          <w:sz w:val="18"/>
          <w:szCs w:val="18"/>
        </w:rPr>
        <w:t>esmu informēts, ka datu pārzinis ir SIA “Jēkabpils pakalpojumi”, Reģ.Nr. 45403006010, pārziņa adrese: Zemgales 24/1, Jēkabpils, Jēkabpils novads, LV-5201, E-pasts: info@jekpak.lv, tālrunis: +371 28642208;</w:t>
      </w:r>
    </w:p>
    <w:p w14:paraId="1E7527FA" w14:textId="77777777" w:rsidR="00C61A91" w:rsidRDefault="00C61A91" w:rsidP="00C61A91">
      <w:pPr>
        <w:pStyle w:val="Sarakstarindkopa"/>
        <w:numPr>
          <w:ilvl w:val="0"/>
          <w:numId w:val="8"/>
        </w:numPr>
        <w:spacing w:after="0" w:line="256" w:lineRule="auto"/>
        <w:jc w:val="both"/>
        <w:rPr>
          <w:rFonts w:ascii="Times New Roman" w:hAnsi="Times New Roman" w:cs="Times New Roman"/>
          <w:sz w:val="18"/>
          <w:szCs w:val="18"/>
        </w:rPr>
      </w:pPr>
      <w:r>
        <w:rPr>
          <w:rFonts w:ascii="Times New Roman" w:hAnsi="Times New Roman" w:cs="Times New Roman"/>
          <w:sz w:val="18"/>
          <w:szCs w:val="18"/>
        </w:rPr>
        <w:t>Pieteikums tiek sniegts pēc datu subjekta pieprasījuma un iniciatīvas. Personas dati tiks apstrādāti saskaņā ar  Vispārīgās datu aizsardzības regulas 6.panta 1.punkta b apakšpunktu un SIA “Jēkabpils pakalpojumi” Privātuma politiku.</w:t>
      </w:r>
    </w:p>
    <w:p w14:paraId="04E7C7FA" w14:textId="5DE2FA8E" w:rsidR="00A9405C" w:rsidRPr="008A72DF" w:rsidRDefault="00A9405C" w:rsidP="00C61A91">
      <w:pPr>
        <w:pStyle w:val="Sarakstarindkopa"/>
        <w:numPr>
          <w:ilvl w:val="0"/>
          <w:numId w:val="2"/>
        </w:numPr>
        <w:spacing w:after="0"/>
        <w:jc w:val="both"/>
        <w:rPr>
          <w:rFonts w:ascii="Times New Roman" w:hAnsi="Times New Roman" w:cs="Times New Roman"/>
          <w:sz w:val="18"/>
          <w:szCs w:val="18"/>
        </w:rPr>
      </w:pPr>
    </w:p>
    <w:sectPr w:rsidR="00A9405C" w:rsidRPr="008A72DF" w:rsidSect="00A132A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31E0E" w14:textId="77777777" w:rsidR="00600A94" w:rsidRDefault="00600A94" w:rsidP="00A132A9">
      <w:pPr>
        <w:spacing w:after="0" w:line="240" w:lineRule="auto"/>
      </w:pPr>
      <w:r>
        <w:separator/>
      </w:r>
    </w:p>
  </w:endnote>
  <w:endnote w:type="continuationSeparator" w:id="0">
    <w:p w14:paraId="2ECF96E1" w14:textId="77777777" w:rsidR="00600A94" w:rsidRDefault="00600A94" w:rsidP="00A1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9D3D2" w14:textId="77777777" w:rsidR="00600A94" w:rsidRDefault="00600A94" w:rsidP="00A132A9">
      <w:pPr>
        <w:spacing w:after="0" w:line="240" w:lineRule="auto"/>
      </w:pPr>
      <w:r>
        <w:separator/>
      </w:r>
    </w:p>
  </w:footnote>
  <w:footnote w:type="continuationSeparator" w:id="0">
    <w:p w14:paraId="34507C15" w14:textId="77777777" w:rsidR="00600A94" w:rsidRDefault="00600A94" w:rsidP="00A13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2CF"/>
    <w:multiLevelType w:val="hybridMultilevel"/>
    <w:tmpl w:val="F7CCFA62"/>
    <w:lvl w:ilvl="0" w:tplc="405C9BE4">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F159A0"/>
    <w:multiLevelType w:val="hybridMultilevel"/>
    <w:tmpl w:val="02DC04D4"/>
    <w:lvl w:ilvl="0" w:tplc="19C60AEA">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FC627BE"/>
    <w:multiLevelType w:val="hybridMultilevel"/>
    <w:tmpl w:val="C9BA7FA4"/>
    <w:lvl w:ilvl="0" w:tplc="AC56EE1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4A57ADF"/>
    <w:multiLevelType w:val="hybridMultilevel"/>
    <w:tmpl w:val="4420CF8A"/>
    <w:lvl w:ilvl="0" w:tplc="49E8A71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B7E5A94"/>
    <w:multiLevelType w:val="hybridMultilevel"/>
    <w:tmpl w:val="72F0ECD0"/>
    <w:lvl w:ilvl="0" w:tplc="4574FC88">
      <w:start w:val="1"/>
      <w:numFmt w:val="bullet"/>
      <w:lvlText w:val=""/>
      <w:lvlJc w:val="left"/>
      <w:pPr>
        <w:ind w:left="720" w:hanging="360"/>
      </w:pPr>
      <w:rPr>
        <w:rFonts w:ascii="Symbol" w:eastAsiaTheme="minorHAnsi" w:hAnsi="Symbol"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82E72ED"/>
    <w:multiLevelType w:val="hybridMultilevel"/>
    <w:tmpl w:val="8820BAF2"/>
    <w:lvl w:ilvl="0" w:tplc="C570FE7C">
      <w:start w:val="13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EE35778"/>
    <w:multiLevelType w:val="hybridMultilevel"/>
    <w:tmpl w:val="837481C4"/>
    <w:lvl w:ilvl="0" w:tplc="86169422">
      <w:start w:val="133"/>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0461628">
    <w:abstractNumId w:val="3"/>
  </w:num>
  <w:num w:numId="2" w16cid:durableId="559022946">
    <w:abstractNumId w:val="5"/>
  </w:num>
  <w:num w:numId="3" w16cid:durableId="1191457750">
    <w:abstractNumId w:val="2"/>
  </w:num>
  <w:num w:numId="4" w16cid:durableId="1560289002">
    <w:abstractNumId w:val="0"/>
  </w:num>
  <w:num w:numId="5" w16cid:durableId="436104441">
    <w:abstractNumId w:val="6"/>
  </w:num>
  <w:num w:numId="6" w16cid:durableId="1227060448">
    <w:abstractNumId w:val="1"/>
  </w:num>
  <w:num w:numId="7" w16cid:durableId="839732430">
    <w:abstractNumId w:val="5"/>
    <w:lvlOverride w:ilvl="0"/>
    <w:lvlOverride w:ilvl="1"/>
    <w:lvlOverride w:ilvl="2"/>
    <w:lvlOverride w:ilvl="3"/>
    <w:lvlOverride w:ilvl="4"/>
    <w:lvlOverride w:ilvl="5"/>
    <w:lvlOverride w:ilvl="6"/>
    <w:lvlOverride w:ilvl="7"/>
    <w:lvlOverride w:ilvl="8"/>
  </w:num>
  <w:num w:numId="8" w16cid:durableId="8245175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A9"/>
    <w:rsid w:val="00073FE4"/>
    <w:rsid w:val="00120409"/>
    <w:rsid w:val="00121CFF"/>
    <w:rsid w:val="00176534"/>
    <w:rsid w:val="001E23DF"/>
    <w:rsid w:val="00202E56"/>
    <w:rsid w:val="00204235"/>
    <w:rsid w:val="002523C7"/>
    <w:rsid w:val="00265701"/>
    <w:rsid w:val="00290EC2"/>
    <w:rsid w:val="002962BE"/>
    <w:rsid w:val="002D0568"/>
    <w:rsid w:val="002F6D0F"/>
    <w:rsid w:val="00306E9F"/>
    <w:rsid w:val="003513AB"/>
    <w:rsid w:val="003565EB"/>
    <w:rsid w:val="0036546A"/>
    <w:rsid w:val="00396BB0"/>
    <w:rsid w:val="003E263A"/>
    <w:rsid w:val="004D0A7F"/>
    <w:rsid w:val="004D2103"/>
    <w:rsid w:val="0051743D"/>
    <w:rsid w:val="00595FC6"/>
    <w:rsid w:val="005A75A8"/>
    <w:rsid w:val="00600A94"/>
    <w:rsid w:val="0061459E"/>
    <w:rsid w:val="0062386B"/>
    <w:rsid w:val="006D76F9"/>
    <w:rsid w:val="00741E7B"/>
    <w:rsid w:val="00781A3B"/>
    <w:rsid w:val="007B74D2"/>
    <w:rsid w:val="007E0039"/>
    <w:rsid w:val="008445D8"/>
    <w:rsid w:val="00871AF2"/>
    <w:rsid w:val="008A72DF"/>
    <w:rsid w:val="008F15D9"/>
    <w:rsid w:val="0090509A"/>
    <w:rsid w:val="00906A11"/>
    <w:rsid w:val="0094287B"/>
    <w:rsid w:val="00946ABC"/>
    <w:rsid w:val="00960D50"/>
    <w:rsid w:val="0098557B"/>
    <w:rsid w:val="009B33ED"/>
    <w:rsid w:val="00A132A9"/>
    <w:rsid w:val="00A1684F"/>
    <w:rsid w:val="00A17149"/>
    <w:rsid w:val="00A9405C"/>
    <w:rsid w:val="00AF3342"/>
    <w:rsid w:val="00B021FB"/>
    <w:rsid w:val="00B16AA2"/>
    <w:rsid w:val="00B24F45"/>
    <w:rsid w:val="00B81E28"/>
    <w:rsid w:val="00B93A34"/>
    <w:rsid w:val="00C61A91"/>
    <w:rsid w:val="00C81FE5"/>
    <w:rsid w:val="00C82080"/>
    <w:rsid w:val="00CD5F9A"/>
    <w:rsid w:val="00D35921"/>
    <w:rsid w:val="00E035C8"/>
    <w:rsid w:val="00E65066"/>
    <w:rsid w:val="00E74813"/>
    <w:rsid w:val="00E91944"/>
    <w:rsid w:val="00EA1981"/>
    <w:rsid w:val="00EC5801"/>
    <w:rsid w:val="00ED667F"/>
    <w:rsid w:val="00F46AAD"/>
    <w:rsid w:val="00FA4F16"/>
    <w:rsid w:val="00FA5F11"/>
    <w:rsid w:val="00FA7AAF"/>
    <w:rsid w:val="00FB1CE4"/>
    <w:rsid w:val="00FB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4B69"/>
  <w15:chartTrackingRefBased/>
  <w15:docId w15:val="{F8D4C584-6819-4DA4-A974-656B0421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132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32A9"/>
  </w:style>
  <w:style w:type="paragraph" w:styleId="Kjene">
    <w:name w:val="footer"/>
    <w:basedOn w:val="Parasts"/>
    <w:link w:val="KjeneRakstz"/>
    <w:uiPriority w:val="99"/>
    <w:unhideWhenUsed/>
    <w:rsid w:val="00A132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32A9"/>
  </w:style>
  <w:style w:type="table" w:styleId="Reatabula">
    <w:name w:val="Table Grid"/>
    <w:basedOn w:val="Parastatabula"/>
    <w:uiPriority w:val="39"/>
    <w:rsid w:val="00A13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96BB0"/>
    <w:rPr>
      <w:color w:val="0563C1" w:themeColor="hyperlink"/>
      <w:u w:val="single"/>
    </w:rPr>
  </w:style>
  <w:style w:type="character" w:styleId="Neatrisintapieminana">
    <w:name w:val="Unresolved Mention"/>
    <w:basedOn w:val="Noklusjumarindkopasfonts"/>
    <w:uiPriority w:val="99"/>
    <w:semiHidden/>
    <w:unhideWhenUsed/>
    <w:rsid w:val="00396BB0"/>
    <w:rPr>
      <w:color w:val="605E5C"/>
      <w:shd w:val="clear" w:color="auto" w:fill="E1DFDD"/>
    </w:rPr>
  </w:style>
  <w:style w:type="paragraph" w:styleId="Sarakstarindkopa">
    <w:name w:val="List Paragraph"/>
    <w:basedOn w:val="Parasts"/>
    <w:uiPriority w:val="34"/>
    <w:qFormat/>
    <w:rsid w:val="007E0039"/>
    <w:pPr>
      <w:ind w:left="720"/>
      <w:contextualSpacing/>
    </w:pPr>
  </w:style>
  <w:style w:type="paragraph" w:styleId="Paraststmeklis">
    <w:name w:val="Normal (Web)"/>
    <w:basedOn w:val="Parasts"/>
    <w:uiPriority w:val="99"/>
    <w:semiHidden/>
    <w:unhideWhenUsed/>
    <w:rsid w:val="008A72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135173">
      <w:bodyDiv w:val="1"/>
      <w:marLeft w:val="0"/>
      <w:marRight w:val="0"/>
      <w:marTop w:val="0"/>
      <w:marBottom w:val="0"/>
      <w:divBdr>
        <w:top w:val="none" w:sz="0" w:space="0" w:color="auto"/>
        <w:left w:val="none" w:sz="0" w:space="0" w:color="auto"/>
        <w:bottom w:val="none" w:sz="0" w:space="0" w:color="auto"/>
        <w:right w:val="none" w:sz="0" w:space="0" w:color="auto"/>
      </w:divBdr>
    </w:div>
    <w:div w:id="1232694449">
      <w:bodyDiv w:val="1"/>
      <w:marLeft w:val="0"/>
      <w:marRight w:val="0"/>
      <w:marTop w:val="0"/>
      <w:marBottom w:val="0"/>
      <w:divBdr>
        <w:top w:val="none" w:sz="0" w:space="0" w:color="auto"/>
        <w:left w:val="none" w:sz="0" w:space="0" w:color="auto"/>
        <w:bottom w:val="none" w:sz="0" w:space="0" w:color="auto"/>
        <w:right w:val="none" w:sz="0" w:space="0" w:color="auto"/>
      </w:divBdr>
    </w:div>
    <w:div w:id="18137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pa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kini@jekpak.lv" TargetMode="External"/><Relationship Id="rId4" Type="http://schemas.openxmlformats.org/officeDocument/2006/relationships/settings" Target="settings.xml"/><Relationship Id="rId9" Type="http://schemas.openxmlformats.org/officeDocument/2006/relationships/hyperlink" Target="mailto:rekini@jekpak.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32BF-764A-4DD6-84B7-44C9CFBB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1285</Words>
  <Characters>733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Vita Baltmane</cp:lastModifiedBy>
  <cp:revision>3</cp:revision>
  <cp:lastPrinted>2023-07-05T11:48:00Z</cp:lastPrinted>
  <dcterms:created xsi:type="dcterms:W3CDTF">2025-01-02T08:09:00Z</dcterms:created>
  <dcterms:modified xsi:type="dcterms:W3CDTF">2025-01-02T08:48:00Z</dcterms:modified>
</cp:coreProperties>
</file>